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7BFE" w14:textId="2D11DB97" w:rsidR="0089272D" w:rsidRDefault="00CA49CD" w:rsidP="00EF4B6A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BROADWAY  BOWLING  CLUB</w:t>
      </w:r>
    </w:p>
    <w:p w14:paraId="2121FE62" w14:textId="3028B6DE" w:rsidR="00CA49CD" w:rsidRDefault="00CA49CD" w:rsidP="00EF4B6A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</w:p>
    <w:p w14:paraId="24FC1E25" w14:textId="3621DBC1" w:rsidR="00CA49CD" w:rsidRDefault="00AD2738" w:rsidP="00EF4B6A">
      <w:pPr>
        <w:pStyle w:val="NoSpacing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CHAIRMAN</w:t>
      </w:r>
      <w:r w:rsidR="000850B8">
        <w:rPr>
          <w:rFonts w:ascii="Book Antiqua" w:hAnsi="Book Antiqua"/>
          <w:b/>
          <w:bCs/>
          <w:sz w:val="28"/>
          <w:szCs w:val="28"/>
        </w:rPr>
        <w:t>’S REPORT 2021</w:t>
      </w:r>
    </w:p>
    <w:p w14:paraId="4BF858D9" w14:textId="11755F97" w:rsidR="0075004C" w:rsidRDefault="0075004C" w:rsidP="00EF4B6A">
      <w:pPr>
        <w:pStyle w:val="NoSpacing"/>
        <w:jc w:val="center"/>
        <w:rPr>
          <w:rFonts w:ascii="Book Antiqua" w:hAnsi="Book Antiqua"/>
          <w:b/>
          <w:bCs/>
          <w:sz w:val="28"/>
          <w:szCs w:val="28"/>
        </w:rPr>
      </w:pPr>
    </w:p>
    <w:p w14:paraId="1C0677CF" w14:textId="0D1FCB60" w:rsidR="00AD0D1D" w:rsidRDefault="00DD7C20" w:rsidP="0075004C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 am very p</w:t>
      </w:r>
      <w:r w:rsidR="00E003CE">
        <w:rPr>
          <w:rFonts w:ascii="Book Antiqua" w:hAnsi="Book Antiqua"/>
          <w:sz w:val="28"/>
          <w:szCs w:val="28"/>
        </w:rPr>
        <w:t xml:space="preserve">leased </w:t>
      </w:r>
      <w:r w:rsidR="0076288F">
        <w:rPr>
          <w:rFonts w:ascii="Book Antiqua" w:hAnsi="Book Antiqua"/>
          <w:sz w:val="28"/>
          <w:szCs w:val="28"/>
        </w:rPr>
        <w:t>to announce that Viv Hall has been appointed to be County President</w:t>
      </w:r>
      <w:r w:rsidR="00CF053F">
        <w:rPr>
          <w:rFonts w:ascii="Book Antiqua" w:hAnsi="Book Antiqua"/>
          <w:sz w:val="28"/>
          <w:szCs w:val="28"/>
        </w:rPr>
        <w:t xml:space="preserve"> for the forthcoming year and this is a great honour for Broadway Bowling Club</w:t>
      </w:r>
      <w:r w:rsidR="0024228B">
        <w:rPr>
          <w:rFonts w:ascii="Book Antiqua" w:hAnsi="Book Antiqua"/>
          <w:sz w:val="28"/>
          <w:szCs w:val="28"/>
        </w:rPr>
        <w:t>. Viv’s duties in</w:t>
      </w:r>
      <w:r w:rsidR="00730171">
        <w:rPr>
          <w:rFonts w:ascii="Book Antiqua" w:hAnsi="Book Antiqua"/>
          <w:sz w:val="28"/>
          <w:szCs w:val="28"/>
        </w:rPr>
        <w:t xml:space="preserve">volve attending the County matches held over the course of the </w:t>
      </w:r>
      <w:r w:rsidR="009949F2">
        <w:rPr>
          <w:rFonts w:ascii="Book Antiqua" w:hAnsi="Book Antiqua"/>
          <w:sz w:val="28"/>
          <w:szCs w:val="28"/>
        </w:rPr>
        <w:t>summer, some of which will be held at Broadway. She will also host a coffee morning at the Club in April</w:t>
      </w:r>
      <w:r w:rsidR="00D41D37">
        <w:rPr>
          <w:rFonts w:ascii="Book Antiqua" w:hAnsi="Book Antiqua"/>
          <w:sz w:val="28"/>
          <w:szCs w:val="28"/>
        </w:rPr>
        <w:t>, and her President’s Day in June. Viv will need our full sup</w:t>
      </w:r>
      <w:r w:rsidR="001A0016">
        <w:rPr>
          <w:rFonts w:ascii="Book Antiqua" w:hAnsi="Book Antiqua"/>
          <w:sz w:val="28"/>
          <w:szCs w:val="28"/>
        </w:rPr>
        <w:t xml:space="preserve">port to </w:t>
      </w:r>
      <w:r w:rsidR="009A5EC2">
        <w:rPr>
          <w:rFonts w:ascii="Book Antiqua" w:hAnsi="Book Antiqua"/>
          <w:sz w:val="28"/>
          <w:szCs w:val="28"/>
        </w:rPr>
        <w:t xml:space="preserve">fulfil </w:t>
      </w:r>
      <w:r w:rsidR="00FA18A3">
        <w:rPr>
          <w:rFonts w:ascii="Book Antiqua" w:hAnsi="Book Antiqua"/>
          <w:sz w:val="28"/>
          <w:szCs w:val="28"/>
        </w:rPr>
        <w:t xml:space="preserve">her </w:t>
      </w:r>
      <w:r w:rsidR="009A5EC2">
        <w:rPr>
          <w:rFonts w:ascii="Book Antiqua" w:hAnsi="Book Antiqua"/>
          <w:sz w:val="28"/>
          <w:szCs w:val="28"/>
        </w:rPr>
        <w:t>rol</w:t>
      </w:r>
      <w:r w:rsidR="005B2C87">
        <w:rPr>
          <w:rFonts w:ascii="Book Antiqua" w:hAnsi="Book Antiqua"/>
          <w:sz w:val="28"/>
          <w:szCs w:val="28"/>
        </w:rPr>
        <w:t>e</w:t>
      </w:r>
      <w:r w:rsidR="001C3C28">
        <w:rPr>
          <w:rFonts w:ascii="Book Antiqua" w:hAnsi="Book Antiqua"/>
          <w:sz w:val="28"/>
          <w:szCs w:val="28"/>
        </w:rPr>
        <w:t xml:space="preserve"> and we wish her a happy and successful season.</w:t>
      </w:r>
    </w:p>
    <w:p w14:paraId="2FE03227" w14:textId="46F0CB5F" w:rsidR="005B2C87" w:rsidRDefault="005B2C87" w:rsidP="0075004C">
      <w:pPr>
        <w:pStyle w:val="NoSpacing"/>
        <w:rPr>
          <w:rFonts w:ascii="Book Antiqua" w:hAnsi="Book Antiqua"/>
          <w:sz w:val="28"/>
          <w:szCs w:val="28"/>
        </w:rPr>
      </w:pPr>
    </w:p>
    <w:p w14:paraId="1EB6E71C" w14:textId="05A923F6" w:rsidR="005B2C87" w:rsidRDefault="00412E96" w:rsidP="0075004C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As Joan</w:t>
      </w:r>
      <w:r w:rsidR="00166335">
        <w:rPr>
          <w:rFonts w:ascii="Book Antiqua" w:hAnsi="Book Antiqua"/>
          <w:sz w:val="28"/>
          <w:szCs w:val="28"/>
        </w:rPr>
        <w:t xml:space="preserve">, our Treasurer, has stated we now have </w:t>
      </w:r>
      <w:r w:rsidR="00B92407">
        <w:rPr>
          <w:rFonts w:ascii="Book Antiqua" w:hAnsi="Book Antiqua"/>
          <w:sz w:val="28"/>
          <w:szCs w:val="28"/>
        </w:rPr>
        <w:t>84 members</w:t>
      </w:r>
      <w:r w:rsidR="007F1E25">
        <w:rPr>
          <w:rFonts w:ascii="Book Antiqua" w:hAnsi="Book Antiqua"/>
          <w:sz w:val="28"/>
          <w:szCs w:val="28"/>
        </w:rPr>
        <w:t xml:space="preserve"> </w:t>
      </w:r>
      <w:r w:rsidR="00BC05CF">
        <w:rPr>
          <w:rFonts w:ascii="Book Antiqua" w:hAnsi="Book Antiqua"/>
          <w:sz w:val="28"/>
          <w:szCs w:val="28"/>
        </w:rPr>
        <w:t xml:space="preserve">and we hope </w:t>
      </w:r>
      <w:r w:rsidR="0022761D">
        <w:rPr>
          <w:rFonts w:ascii="Book Antiqua" w:hAnsi="Book Antiqua"/>
          <w:sz w:val="28"/>
          <w:szCs w:val="28"/>
        </w:rPr>
        <w:t xml:space="preserve">that </w:t>
      </w:r>
      <w:r w:rsidR="00BC05CF">
        <w:rPr>
          <w:rFonts w:ascii="Book Antiqua" w:hAnsi="Book Antiqua"/>
          <w:sz w:val="28"/>
          <w:szCs w:val="28"/>
        </w:rPr>
        <w:t>they will go on to renew their memberships next year when</w:t>
      </w:r>
      <w:r w:rsidR="001A25A3">
        <w:rPr>
          <w:rFonts w:ascii="Book Antiqua" w:hAnsi="Book Antiqua"/>
          <w:sz w:val="28"/>
          <w:szCs w:val="28"/>
        </w:rPr>
        <w:t xml:space="preserve"> hopefully COVID will have been less disruptive</w:t>
      </w:r>
      <w:r w:rsidR="0022761D">
        <w:rPr>
          <w:rFonts w:ascii="Book Antiqua" w:hAnsi="Book Antiqua"/>
          <w:sz w:val="28"/>
          <w:szCs w:val="28"/>
        </w:rPr>
        <w:t xml:space="preserve"> to our normal competitive </w:t>
      </w:r>
      <w:r w:rsidR="00F41BBC">
        <w:rPr>
          <w:rFonts w:ascii="Book Antiqua" w:hAnsi="Book Antiqua"/>
          <w:sz w:val="28"/>
          <w:szCs w:val="28"/>
        </w:rPr>
        <w:t>timetable. The new members have settled in well</w:t>
      </w:r>
      <w:r w:rsidR="00BC3568">
        <w:rPr>
          <w:rFonts w:ascii="Book Antiqua" w:hAnsi="Book Antiqua"/>
          <w:sz w:val="28"/>
          <w:szCs w:val="28"/>
        </w:rPr>
        <w:t xml:space="preserve"> in no small measure to Viv and her helper</w:t>
      </w:r>
      <w:r w:rsidR="00BA398B">
        <w:rPr>
          <w:rFonts w:ascii="Book Antiqua" w:hAnsi="Book Antiqua"/>
          <w:sz w:val="28"/>
          <w:szCs w:val="28"/>
        </w:rPr>
        <w:t>s’</w:t>
      </w:r>
      <w:r w:rsidR="00BC3568">
        <w:rPr>
          <w:rFonts w:ascii="Book Antiqua" w:hAnsi="Book Antiqua"/>
          <w:sz w:val="28"/>
          <w:szCs w:val="28"/>
        </w:rPr>
        <w:t xml:space="preserve"> input into the </w:t>
      </w:r>
      <w:r w:rsidR="006D0986">
        <w:rPr>
          <w:rFonts w:ascii="Book Antiqua" w:hAnsi="Book Antiqua"/>
          <w:sz w:val="28"/>
          <w:szCs w:val="28"/>
        </w:rPr>
        <w:t>Tuesday and Friday</w:t>
      </w:r>
    </w:p>
    <w:p w14:paraId="7632D41B" w14:textId="7AD36480" w:rsidR="006D0986" w:rsidRDefault="006D0986" w:rsidP="0075004C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Roll-ups</w:t>
      </w:r>
      <w:r w:rsidR="00E211F6">
        <w:rPr>
          <w:rFonts w:ascii="Book Antiqua" w:hAnsi="Book Antiqua"/>
          <w:sz w:val="28"/>
          <w:szCs w:val="28"/>
        </w:rPr>
        <w:t xml:space="preserve"> and Jack’s Club Night</w:t>
      </w:r>
      <w:r w:rsidR="00126BDC">
        <w:rPr>
          <w:rFonts w:ascii="Book Antiqua" w:hAnsi="Book Antiqua"/>
          <w:sz w:val="28"/>
          <w:szCs w:val="28"/>
        </w:rPr>
        <w:t xml:space="preserve">. Some of them have </w:t>
      </w:r>
      <w:r w:rsidR="005F70EA">
        <w:rPr>
          <w:rFonts w:ascii="Book Antiqua" w:hAnsi="Book Antiqua"/>
          <w:sz w:val="28"/>
          <w:szCs w:val="28"/>
        </w:rPr>
        <w:t xml:space="preserve">entered matches and we hope to see more of them </w:t>
      </w:r>
      <w:r w:rsidR="00457740">
        <w:rPr>
          <w:rFonts w:ascii="Book Antiqua" w:hAnsi="Book Antiqua"/>
          <w:sz w:val="28"/>
          <w:szCs w:val="28"/>
        </w:rPr>
        <w:t xml:space="preserve">doing so </w:t>
      </w:r>
      <w:r w:rsidR="00E43FC3">
        <w:rPr>
          <w:rFonts w:ascii="Book Antiqua" w:hAnsi="Book Antiqua"/>
          <w:sz w:val="28"/>
          <w:szCs w:val="28"/>
        </w:rPr>
        <w:t xml:space="preserve">next </w:t>
      </w:r>
      <w:r w:rsidR="00457740">
        <w:rPr>
          <w:rFonts w:ascii="Book Antiqua" w:hAnsi="Book Antiqua"/>
          <w:sz w:val="28"/>
          <w:szCs w:val="28"/>
        </w:rPr>
        <w:t>season</w:t>
      </w:r>
      <w:r w:rsidR="00BB7855">
        <w:rPr>
          <w:rFonts w:ascii="Book Antiqua" w:hAnsi="Book Antiqua"/>
          <w:sz w:val="28"/>
          <w:szCs w:val="28"/>
        </w:rPr>
        <w:t>.</w:t>
      </w:r>
    </w:p>
    <w:p w14:paraId="713C0380" w14:textId="265F3884" w:rsidR="00D657AB" w:rsidRDefault="00D657AB" w:rsidP="0075004C">
      <w:pPr>
        <w:pStyle w:val="NoSpacing"/>
        <w:rPr>
          <w:rFonts w:ascii="Book Antiqua" w:hAnsi="Book Antiqua"/>
          <w:sz w:val="28"/>
          <w:szCs w:val="28"/>
        </w:rPr>
      </w:pPr>
    </w:p>
    <w:p w14:paraId="2E07F2E6" w14:textId="041C9864" w:rsidR="00D657AB" w:rsidRDefault="005F2F6A" w:rsidP="0075004C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On to finance and without the Grants from Wychavon and Sport England the Club would have lost money</w:t>
      </w:r>
      <w:r w:rsidR="00BF1CAD">
        <w:rPr>
          <w:rFonts w:ascii="Book Antiqua" w:hAnsi="Book Antiqua"/>
          <w:sz w:val="28"/>
          <w:szCs w:val="28"/>
        </w:rPr>
        <w:t>. We</w:t>
      </w:r>
      <w:r w:rsidR="009F4F2A">
        <w:rPr>
          <w:rFonts w:ascii="Book Antiqua" w:hAnsi="Book Antiqua"/>
          <w:sz w:val="28"/>
          <w:szCs w:val="28"/>
        </w:rPr>
        <w:t xml:space="preserve"> need to run the Club </w:t>
      </w:r>
      <w:r w:rsidR="006A4877">
        <w:rPr>
          <w:rFonts w:ascii="Book Antiqua" w:hAnsi="Book Antiqua"/>
          <w:sz w:val="28"/>
          <w:szCs w:val="28"/>
        </w:rPr>
        <w:t xml:space="preserve">as a business and while we have the </w:t>
      </w:r>
      <w:r w:rsidR="00382094">
        <w:rPr>
          <w:rFonts w:ascii="Book Antiqua" w:hAnsi="Book Antiqua"/>
          <w:sz w:val="28"/>
          <w:szCs w:val="28"/>
        </w:rPr>
        <w:t>Grants for capital projects</w:t>
      </w:r>
      <w:r w:rsidR="00451657">
        <w:rPr>
          <w:rFonts w:ascii="Book Antiqua" w:hAnsi="Book Antiqua"/>
          <w:sz w:val="28"/>
          <w:szCs w:val="28"/>
        </w:rPr>
        <w:t xml:space="preserve"> </w:t>
      </w:r>
      <w:r w:rsidR="004936A6">
        <w:rPr>
          <w:rFonts w:ascii="Book Antiqua" w:hAnsi="Book Antiqua"/>
          <w:sz w:val="28"/>
          <w:szCs w:val="28"/>
        </w:rPr>
        <w:t>such as new windows</w:t>
      </w:r>
      <w:r w:rsidR="00C2750E">
        <w:rPr>
          <w:rFonts w:ascii="Book Antiqua" w:hAnsi="Book Antiqua"/>
          <w:sz w:val="28"/>
          <w:szCs w:val="28"/>
        </w:rPr>
        <w:t xml:space="preserve">, </w:t>
      </w:r>
      <w:r w:rsidR="004936A6">
        <w:rPr>
          <w:rFonts w:ascii="Book Antiqua" w:hAnsi="Book Antiqua"/>
          <w:sz w:val="28"/>
          <w:szCs w:val="28"/>
        </w:rPr>
        <w:t>re-surfacing of the car park</w:t>
      </w:r>
      <w:r w:rsidR="006F2B69">
        <w:rPr>
          <w:rFonts w:ascii="Book Antiqua" w:hAnsi="Book Antiqua"/>
          <w:sz w:val="28"/>
          <w:szCs w:val="28"/>
        </w:rPr>
        <w:t xml:space="preserve"> and remedia</w:t>
      </w:r>
      <w:r w:rsidR="00B11928">
        <w:rPr>
          <w:rFonts w:ascii="Book Antiqua" w:hAnsi="Book Antiqua"/>
          <w:sz w:val="28"/>
          <w:szCs w:val="28"/>
        </w:rPr>
        <w:t>l work to the green</w:t>
      </w:r>
      <w:r w:rsidR="002123E1">
        <w:rPr>
          <w:rFonts w:ascii="Book Antiqua" w:hAnsi="Book Antiqua"/>
          <w:sz w:val="28"/>
          <w:szCs w:val="28"/>
        </w:rPr>
        <w:t xml:space="preserve">, </w:t>
      </w:r>
      <w:r w:rsidR="00AF4D7D">
        <w:rPr>
          <w:rFonts w:ascii="Book Antiqua" w:hAnsi="Book Antiqua"/>
          <w:sz w:val="28"/>
          <w:szCs w:val="28"/>
        </w:rPr>
        <w:t xml:space="preserve">the </w:t>
      </w:r>
      <w:r w:rsidR="002123E1">
        <w:rPr>
          <w:rFonts w:ascii="Book Antiqua" w:hAnsi="Book Antiqua"/>
          <w:sz w:val="28"/>
          <w:szCs w:val="28"/>
        </w:rPr>
        <w:t xml:space="preserve">decoration of the Clubhouse, </w:t>
      </w:r>
      <w:r w:rsidR="00B8714D">
        <w:rPr>
          <w:rFonts w:ascii="Book Antiqua" w:hAnsi="Book Antiqua"/>
          <w:sz w:val="28"/>
          <w:szCs w:val="28"/>
        </w:rPr>
        <w:t>and</w:t>
      </w:r>
      <w:r w:rsidR="005E6F36">
        <w:rPr>
          <w:rFonts w:ascii="Book Antiqua" w:hAnsi="Book Antiqua"/>
          <w:sz w:val="28"/>
          <w:szCs w:val="28"/>
        </w:rPr>
        <w:t xml:space="preserve"> </w:t>
      </w:r>
      <w:r w:rsidR="00B8714D">
        <w:rPr>
          <w:rFonts w:ascii="Book Antiqua" w:hAnsi="Book Antiqua"/>
          <w:sz w:val="28"/>
          <w:szCs w:val="28"/>
        </w:rPr>
        <w:t xml:space="preserve">possible </w:t>
      </w:r>
      <w:r w:rsidR="00BF2723">
        <w:rPr>
          <w:rFonts w:ascii="Book Antiqua" w:hAnsi="Book Antiqua"/>
          <w:sz w:val="28"/>
          <w:szCs w:val="28"/>
        </w:rPr>
        <w:t xml:space="preserve">new </w:t>
      </w:r>
      <w:r w:rsidR="00DA2AF4">
        <w:rPr>
          <w:rFonts w:ascii="Book Antiqua" w:hAnsi="Book Antiqua"/>
          <w:sz w:val="28"/>
          <w:szCs w:val="28"/>
        </w:rPr>
        <w:t>g</w:t>
      </w:r>
      <w:r w:rsidR="001230B4">
        <w:rPr>
          <w:rFonts w:ascii="Book Antiqua" w:hAnsi="Book Antiqua"/>
          <w:sz w:val="28"/>
          <w:szCs w:val="28"/>
        </w:rPr>
        <w:t xml:space="preserve">reen </w:t>
      </w:r>
      <w:r w:rsidR="00DA2AF4">
        <w:rPr>
          <w:rFonts w:ascii="Book Antiqua" w:hAnsi="Book Antiqua"/>
          <w:sz w:val="28"/>
          <w:szCs w:val="28"/>
        </w:rPr>
        <w:t>m</w:t>
      </w:r>
      <w:r w:rsidR="001230B4">
        <w:rPr>
          <w:rFonts w:ascii="Book Antiqua" w:hAnsi="Book Antiqua"/>
          <w:sz w:val="28"/>
          <w:szCs w:val="28"/>
        </w:rPr>
        <w:t>achinery</w:t>
      </w:r>
      <w:r w:rsidR="00371AF2">
        <w:rPr>
          <w:rFonts w:ascii="Book Antiqua" w:hAnsi="Book Antiqua"/>
          <w:sz w:val="28"/>
          <w:szCs w:val="28"/>
        </w:rPr>
        <w:t xml:space="preserve"> </w:t>
      </w:r>
      <w:r w:rsidR="00BF62AC">
        <w:rPr>
          <w:rFonts w:ascii="Book Antiqua" w:hAnsi="Book Antiqua"/>
          <w:sz w:val="28"/>
          <w:szCs w:val="28"/>
        </w:rPr>
        <w:t xml:space="preserve">in the future </w:t>
      </w:r>
      <w:r w:rsidR="00D14CB9">
        <w:rPr>
          <w:rFonts w:ascii="Book Antiqua" w:hAnsi="Book Antiqua"/>
          <w:sz w:val="28"/>
          <w:szCs w:val="28"/>
        </w:rPr>
        <w:t>needs to be planned for</w:t>
      </w:r>
      <w:r w:rsidR="005648B9">
        <w:rPr>
          <w:rFonts w:ascii="Book Antiqua" w:hAnsi="Book Antiqua"/>
          <w:sz w:val="28"/>
          <w:szCs w:val="28"/>
        </w:rPr>
        <w:t>. W</w:t>
      </w:r>
      <w:r w:rsidR="002123E1">
        <w:rPr>
          <w:rFonts w:ascii="Book Antiqua" w:hAnsi="Book Antiqua"/>
          <w:sz w:val="28"/>
          <w:szCs w:val="28"/>
        </w:rPr>
        <w:t>e do need to be able to run the Club</w:t>
      </w:r>
      <w:r w:rsidR="001230B4">
        <w:rPr>
          <w:rFonts w:ascii="Book Antiqua" w:hAnsi="Book Antiqua"/>
          <w:sz w:val="28"/>
          <w:szCs w:val="28"/>
        </w:rPr>
        <w:t xml:space="preserve"> from the subscriptions. </w:t>
      </w:r>
      <w:r w:rsidR="00490100">
        <w:rPr>
          <w:rFonts w:ascii="Book Antiqua" w:hAnsi="Book Antiqua"/>
          <w:sz w:val="28"/>
          <w:szCs w:val="28"/>
        </w:rPr>
        <w:t>Our biggest expenditure is our Green</w:t>
      </w:r>
      <w:r w:rsidR="00063C29">
        <w:rPr>
          <w:rFonts w:ascii="Book Antiqua" w:hAnsi="Book Antiqua"/>
          <w:sz w:val="28"/>
          <w:szCs w:val="28"/>
        </w:rPr>
        <w:t xml:space="preserve"> and the mainten</w:t>
      </w:r>
      <w:r w:rsidR="0058306A">
        <w:rPr>
          <w:rFonts w:ascii="Book Antiqua" w:hAnsi="Book Antiqua"/>
          <w:sz w:val="28"/>
          <w:szCs w:val="28"/>
        </w:rPr>
        <w:t>ance costs</w:t>
      </w:r>
      <w:r w:rsidR="00585554">
        <w:rPr>
          <w:rFonts w:ascii="Book Antiqua" w:hAnsi="Book Antiqua"/>
          <w:sz w:val="28"/>
          <w:szCs w:val="28"/>
        </w:rPr>
        <w:t xml:space="preserve"> increase year on year, </w:t>
      </w:r>
      <w:r w:rsidR="002E640B">
        <w:rPr>
          <w:rFonts w:ascii="Book Antiqua" w:hAnsi="Book Antiqua"/>
          <w:sz w:val="28"/>
          <w:szCs w:val="28"/>
        </w:rPr>
        <w:t xml:space="preserve">and </w:t>
      </w:r>
      <w:r w:rsidR="00585554">
        <w:rPr>
          <w:rFonts w:ascii="Book Antiqua" w:hAnsi="Book Antiqua"/>
          <w:sz w:val="28"/>
          <w:szCs w:val="28"/>
        </w:rPr>
        <w:t xml:space="preserve">this year </w:t>
      </w:r>
      <w:r w:rsidR="00966F1A">
        <w:rPr>
          <w:rFonts w:ascii="Book Antiqua" w:hAnsi="Book Antiqua"/>
          <w:sz w:val="28"/>
          <w:szCs w:val="28"/>
        </w:rPr>
        <w:t xml:space="preserve">the rise in </w:t>
      </w:r>
      <w:r w:rsidR="00585554">
        <w:rPr>
          <w:rFonts w:ascii="Book Antiqua" w:hAnsi="Book Antiqua"/>
          <w:sz w:val="28"/>
          <w:szCs w:val="28"/>
        </w:rPr>
        <w:t>fuel costs</w:t>
      </w:r>
      <w:r w:rsidR="00966F1A">
        <w:rPr>
          <w:rFonts w:ascii="Book Antiqua" w:hAnsi="Book Antiqua"/>
          <w:sz w:val="28"/>
          <w:szCs w:val="28"/>
        </w:rPr>
        <w:t xml:space="preserve"> will affect us all. </w:t>
      </w:r>
      <w:r w:rsidR="0064412C">
        <w:rPr>
          <w:rFonts w:ascii="Book Antiqua" w:hAnsi="Book Antiqua"/>
          <w:sz w:val="28"/>
          <w:szCs w:val="28"/>
        </w:rPr>
        <w:t>Our subscription</w:t>
      </w:r>
      <w:r w:rsidR="007505F8">
        <w:rPr>
          <w:rFonts w:ascii="Book Antiqua" w:hAnsi="Book Antiqua"/>
          <w:sz w:val="28"/>
          <w:szCs w:val="28"/>
        </w:rPr>
        <w:t xml:space="preserve"> income does not cover the cost of </w:t>
      </w:r>
      <w:r w:rsidR="00455B38">
        <w:rPr>
          <w:rFonts w:ascii="Book Antiqua" w:hAnsi="Book Antiqua"/>
          <w:sz w:val="28"/>
          <w:szCs w:val="28"/>
        </w:rPr>
        <w:t xml:space="preserve">even </w:t>
      </w:r>
      <w:r w:rsidR="007505F8">
        <w:rPr>
          <w:rFonts w:ascii="Book Antiqua" w:hAnsi="Book Antiqua"/>
          <w:sz w:val="28"/>
          <w:szCs w:val="28"/>
        </w:rPr>
        <w:t>maintaining the green</w:t>
      </w:r>
      <w:r w:rsidR="00E61D98">
        <w:rPr>
          <w:rFonts w:ascii="Book Antiqua" w:hAnsi="Book Antiqua"/>
          <w:sz w:val="28"/>
          <w:szCs w:val="28"/>
        </w:rPr>
        <w:t xml:space="preserve"> which means that we have to rely heavily on </w:t>
      </w:r>
      <w:r w:rsidR="00C47052">
        <w:rPr>
          <w:rFonts w:ascii="Book Antiqua" w:hAnsi="Book Antiqua"/>
          <w:sz w:val="28"/>
          <w:szCs w:val="28"/>
        </w:rPr>
        <w:t>fund raising activities to supplement this</w:t>
      </w:r>
      <w:r w:rsidR="005B1B8B">
        <w:rPr>
          <w:rFonts w:ascii="Book Antiqua" w:hAnsi="Book Antiqua"/>
          <w:sz w:val="28"/>
          <w:szCs w:val="28"/>
        </w:rPr>
        <w:t xml:space="preserve"> which have been curtailed because of COVID</w:t>
      </w:r>
      <w:r w:rsidR="006E2F31">
        <w:rPr>
          <w:rFonts w:ascii="Book Antiqua" w:hAnsi="Book Antiqua"/>
          <w:sz w:val="28"/>
          <w:szCs w:val="28"/>
        </w:rPr>
        <w:t>.</w:t>
      </w:r>
      <w:r w:rsidR="00BA398B">
        <w:rPr>
          <w:rFonts w:ascii="Book Antiqua" w:hAnsi="Book Antiqua"/>
          <w:sz w:val="28"/>
          <w:szCs w:val="28"/>
        </w:rPr>
        <w:t xml:space="preserve"> </w:t>
      </w:r>
      <w:r w:rsidR="00966F1A">
        <w:rPr>
          <w:rFonts w:ascii="Book Antiqua" w:hAnsi="Book Antiqua"/>
          <w:sz w:val="28"/>
          <w:szCs w:val="28"/>
        </w:rPr>
        <w:t>Therefore, the Committee is recommending an increase in subscriptions of £5, taking us from £85 to £90</w:t>
      </w:r>
      <w:r w:rsidR="00B50CEF">
        <w:rPr>
          <w:rFonts w:ascii="Book Antiqua" w:hAnsi="Book Antiqua"/>
          <w:sz w:val="28"/>
          <w:szCs w:val="28"/>
        </w:rPr>
        <w:t xml:space="preserve">, which will be the first increase in two years. I hope that you will support </w:t>
      </w:r>
      <w:r w:rsidR="000D219F">
        <w:rPr>
          <w:rFonts w:ascii="Book Antiqua" w:hAnsi="Book Antiqua"/>
          <w:sz w:val="28"/>
          <w:szCs w:val="28"/>
        </w:rPr>
        <w:t>this increase.</w:t>
      </w:r>
    </w:p>
    <w:p w14:paraId="47829D04" w14:textId="78CE8CD9" w:rsidR="00502406" w:rsidRDefault="00502406" w:rsidP="0075004C">
      <w:pPr>
        <w:pStyle w:val="NoSpacing"/>
        <w:rPr>
          <w:rFonts w:ascii="Book Antiqua" w:hAnsi="Book Antiqua"/>
          <w:sz w:val="28"/>
          <w:szCs w:val="28"/>
        </w:rPr>
      </w:pPr>
    </w:p>
    <w:p w14:paraId="3E6234C9" w14:textId="77777777" w:rsidR="00880659" w:rsidRDefault="00E96159" w:rsidP="0075004C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This year, for the first time, I went to Leamington to watch</w:t>
      </w:r>
      <w:r w:rsidR="004D758F">
        <w:rPr>
          <w:rFonts w:ascii="Book Antiqua" w:hAnsi="Book Antiqua"/>
          <w:sz w:val="28"/>
          <w:szCs w:val="28"/>
        </w:rPr>
        <w:t xml:space="preserve"> </w:t>
      </w:r>
      <w:r w:rsidR="00090AD2">
        <w:rPr>
          <w:rFonts w:ascii="Book Antiqua" w:hAnsi="Book Antiqua"/>
          <w:sz w:val="28"/>
          <w:szCs w:val="28"/>
        </w:rPr>
        <w:t>our Ladies compete</w:t>
      </w:r>
      <w:r w:rsidR="00940CC6">
        <w:rPr>
          <w:rFonts w:ascii="Book Antiqua" w:hAnsi="Book Antiqua"/>
          <w:sz w:val="28"/>
          <w:szCs w:val="28"/>
        </w:rPr>
        <w:t xml:space="preserve">. </w:t>
      </w:r>
      <w:r w:rsidR="000A1849">
        <w:rPr>
          <w:rFonts w:ascii="Book Antiqua" w:hAnsi="Book Antiqua"/>
          <w:sz w:val="28"/>
          <w:szCs w:val="28"/>
        </w:rPr>
        <w:t xml:space="preserve">It </w:t>
      </w:r>
      <w:r w:rsidR="00CF3A48">
        <w:rPr>
          <w:rFonts w:ascii="Book Antiqua" w:hAnsi="Book Antiqua"/>
          <w:sz w:val="28"/>
          <w:szCs w:val="28"/>
        </w:rPr>
        <w:t xml:space="preserve">was a really enjoyable </w:t>
      </w:r>
      <w:r w:rsidR="000A1849">
        <w:rPr>
          <w:rFonts w:ascii="Book Antiqua" w:hAnsi="Book Antiqua"/>
          <w:sz w:val="28"/>
          <w:szCs w:val="28"/>
        </w:rPr>
        <w:t xml:space="preserve">experience and I would urge all members to go and watch </w:t>
      </w:r>
      <w:r w:rsidR="00C22677">
        <w:rPr>
          <w:rFonts w:ascii="Book Antiqua" w:hAnsi="Book Antiqua"/>
          <w:sz w:val="28"/>
          <w:szCs w:val="28"/>
        </w:rPr>
        <w:t>the highest standard of bowling. As one member told me beforehand, it is the pinnacle of a bowler</w:t>
      </w:r>
      <w:r w:rsidR="005869F3">
        <w:rPr>
          <w:rFonts w:ascii="Book Antiqua" w:hAnsi="Book Antiqua"/>
          <w:sz w:val="28"/>
          <w:szCs w:val="28"/>
        </w:rPr>
        <w:t xml:space="preserve">’s career to </w:t>
      </w:r>
    </w:p>
    <w:p w14:paraId="26FE5E57" w14:textId="44424BC9" w:rsidR="00502406" w:rsidRDefault="005869F3" w:rsidP="0075004C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play there</w:t>
      </w:r>
      <w:r w:rsidR="00FC3331">
        <w:rPr>
          <w:rFonts w:ascii="Book Antiqua" w:hAnsi="Book Antiqua"/>
          <w:sz w:val="28"/>
          <w:szCs w:val="28"/>
        </w:rPr>
        <w:t>.</w:t>
      </w:r>
      <w:r w:rsidR="00A20745">
        <w:rPr>
          <w:rFonts w:ascii="Book Antiqua" w:hAnsi="Book Antiqua"/>
          <w:sz w:val="28"/>
          <w:szCs w:val="28"/>
        </w:rPr>
        <w:t xml:space="preserve"> </w:t>
      </w:r>
      <w:r w:rsidR="00B077CE">
        <w:rPr>
          <w:rFonts w:ascii="Book Antiqua" w:hAnsi="Book Antiqua"/>
          <w:sz w:val="28"/>
          <w:szCs w:val="28"/>
        </w:rPr>
        <w:t xml:space="preserve">I also watched some of the Disability Bowlers </w:t>
      </w:r>
      <w:r w:rsidR="00671864">
        <w:rPr>
          <w:rFonts w:ascii="Book Antiqua" w:hAnsi="Book Antiqua"/>
          <w:sz w:val="28"/>
          <w:szCs w:val="28"/>
        </w:rPr>
        <w:t>who were awesome</w:t>
      </w:r>
      <w:r w:rsidR="009B111C">
        <w:rPr>
          <w:rFonts w:ascii="Book Antiqua" w:hAnsi="Book Antiqua"/>
          <w:sz w:val="28"/>
          <w:szCs w:val="28"/>
        </w:rPr>
        <w:t>, what courage!!!</w:t>
      </w:r>
    </w:p>
    <w:p w14:paraId="14FFA786" w14:textId="2ECA6FC9" w:rsidR="00397C3A" w:rsidRDefault="00397C3A" w:rsidP="0075004C">
      <w:pPr>
        <w:pStyle w:val="NoSpacing"/>
        <w:rPr>
          <w:rFonts w:ascii="Book Antiqua" w:hAnsi="Book Antiqua"/>
          <w:sz w:val="28"/>
          <w:szCs w:val="28"/>
        </w:rPr>
      </w:pPr>
    </w:p>
    <w:p w14:paraId="272F3D06" w14:textId="375115A7" w:rsidR="00397C3A" w:rsidRDefault="00BE6FD0" w:rsidP="0075004C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12 month</w:t>
      </w:r>
      <w:r w:rsidR="00B24C9A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 xml:space="preserve"> ago Sue Davies took on the role of Secretary of Disability Bowls England, and is also involved in the selection of the high performance squad, including the para</w:t>
      </w:r>
      <w:r w:rsidR="00314E9E">
        <w:rPr>
          <w:rFonts w:ascii="Book Antiqua" w:hAnsi="Book Antiqua"/>
          <w:sz w:val="28"/>
          <w:szCs w:val="28"/>
        </w:rPr>
        <w:t xml:space="preserve"> bowls team for the Commonwealth Games in 2022.</w:t>
      </w:r>
    </w:p>
    <w:p w14:paraId="04763D49" w14:textId="4719DB62" w:rsidR="008939C5" w:rsidRDefault="008939C5" w:rsidP="0075004C">
      <w:pPr>
        <w:pStyle w:val="NoSpacing"/>
        <w:rPr>
          <w:rFonts w:ascii="Book Antiqua" w:hAnsi="Book Antiqua"/>
          <w:sz w:val="28"/>
          <w:szCs w:val="28"/>
        </w:rPr>
      </w:pPr>
    </w:p>
    <w:p w14:paraId="46020B7A" w14:textId="52C007D7" w:rsidR="008939C5" w:rsidRDefault="00E003CE" w:rsidP="0075004C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 was very </w:t>
      </w:r>
      <w:r w:rsidR="002D7CA3">
        <w:rPr>
          <w:rFonts w:ascii="Book Antiqua" w:hAnsi="Book Antiqua"/>
          <w:sz w:val="28"/>
          <w:szCs w:val="28"/>
        </w:rPr>
        <w:t>proud</w:t>
      </w:r>
      <w:r w:rsidR="0096595B">
        <w:rPr>
          <w:rFonts w:ascii="Book Antiqua" w:hAnsi="Book Antiqua"/>
          <w:sz w:val="28"/>
          <w:szCs w:val="28"/>
        </w:rPr>
        <w:t xml:space="preserve"> </w:t>
      </w:r>
      <w:r w:rsidR="00E54F83">
        <w:rPr>
          <w:rFonts w:ascii="Book Antiqua" w:hAnsi="Book Antiqua"/>
          <w:sz w:val="28"/>
          <w:szCs w:val="28"/>
        </w:rPr>
        <w:t>to attend the first joint</w:t>
      </w:r>
      <w:r w:rsidR="0090333F">
        <w:rPr>
          <w:rFonts w:ascii="Book Antiqua" w:hAnsi="Book Antiqua"/>
          <w:sz w:val="28"/>
          <w:szCs w:val="28"/>
        </w:rPr>
        <w:t xml:space="preserve"> County Presentation Lunch and </w:t>
      </w:r>
      <w:r w:rsidR="0077155B">
        <w:rPr>
          <w:rFonts w:ascii="Book Antiqua" w:hAnsi="Book Antiqua"/>
          <w:sz w:val="28"/>
          <w:szCs w:val="28"/>
        </w:rPr>
        <w:t>to see how</w:t>
      </w:r>
      <w:r w:rsidR="0041372D">
        <w:rPr>
          <w:rFonts w:ascii="Book Antiqua" w:hAnsi="Book Antiqua"/>
          <w:sz w:val="28"/>
          <w:szCs w:val="28"/>
        </w:rPr>
        <w:t xml:space="preserve"> many trophies were awarded to </w:t>
      </w:r>
      <w:r w:rsidR="00BF214C">
        <w:rPr>
          <w:rFonts w:ascii="Book Antiqua" w:hAnsi="Book Antiqua"/>
          <w:sz w:val="28"/>
          <w:szCs w:val="28"/>
        </w:rPr>
        <w:t>Broadway</w:t>
      </w:r>
      <w:r w:rsidR="00967234">
        <w:rPr>
          <w:rFonts w:ascii="Book Antiqua" w:hAnsi="Book Antiqua"/>
          <w:sz w:val="28"/>
          <w:szCs w:val="28"/>
        </w:rPr>
        <w:t>:-</w:t>
      </w:r>
    </w:p>
    <w:p w14:paraId="3C237C2A" w14:textId="385F3718" w:rsidR="009D2606" w:rsidRDefault="009D2606" w:rsidP="0075004C">
      <w:pPr>
        <w:pStyle w:val="NoSpacing"/>
        <w:rPr>
          <w:rFonts w:ascii="Book Antiqua" w:hAnsi="Book Antiqua"/>
          <w:sz w:val="28"/>
          <w:szCs w:val="28"/>
        </w:rPr>
      </w:pPr>
    </w:p>
    <w:p w14:paraId="00B28B2D" w14:textId="3987CE6D" w:rsidR="000850B8" w:rsidRDefault="00C521CD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Congratu</w:t>
      </w:r>
      <w:r w:rsidR="005F4A58">
        <w:rPr>
          <w:rFonts w:ascii="Book Antiqua" w:hAnsi="Book Antiqua"/>
          <w:sz w:val="28"/>
          <w:szCs w:val="28"/>
        </w:rPr>
        <w:t xml:space="preserve">lations to all </w:t>
      </w:r>
      <w:r w:rsidR="00C051B8">
        <w:rPr>
          <w:rFonts w:ascii="Book Antiqua" w:hAnsi="Book Antiqua"/>
          <w:sz w:val="28"/>
          <w:szCs w:val="28"/>
        </w:rPr>
        <w:t>Winners and Runners Up :-</w:t>
      </w:r>
    </w:p>
    <w:p w14:paraId="40134464" w14:textId="3E339927" w:rsidR="00DE1120" w:rsidRDefault="00DE1120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5C874B6D" w14:textId="05D73D0A" w:rsidR="00DE1120" w:rsidRDefault="00DE1120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Singles Championship</w:t>
      </w:r>
    </w:p>
    <w:p w14:paraId="2D4D5EBC" w14:textId="7717E57C" w:rsidR="00B717DC" w:rsidRDefault="00B717DC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Debbie Seward</w:t>
      </w:r>
    </w:p>
    <w:p w14:paraId="4F5F8E9A" w14:textId="152CD4F4" w:rsidR="00B717DC" w:rsidRDefault="00E04185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Pairs Championship</w:t>
      </w:r>
    </w:p>
    <w:p w14:paraId="73F24B69" w14:textId="74BBBF80" w:rsidR="00E04185" w:rsidRDefault="00E04185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Am</w:t>
      </w:r>
      <w:r w:rsidR="007E314F">
        <w:rPr>
          <w:rFonts w:ascii="Book Antiqua" w:hAnsi="Book Antiqua"/>
          <w:sz w:val="28"/>
          <w:szCs w:val="28"/>
        </w:rPr>
        <w:t>y</w:t>
      </w:r>
      <w:r>
        <w:rPr>
          <w:rFonts w:ascii="Book Antiqua" w:hAnsi="Book Antiqua"/>
          <w:sz w:val="28"/>
          <w:szCs w:val="28"/>
        </w:rPr>
        <w:t xml:space="preserve"> Walters, Sue Davies</w:t>
      </w:r>
    </w:p>
    <w:p w14:paraId="2A0194B7" w14:textId="5A0F57CA" w:rsidR="00610159" w:rsidRDefault="000B2ECC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Triples Championship</w:t>
      </w:r>
    </w:p>
    <w:p w14:paraId="19A7D679" w14:textId="3D5E28D3" w:rsidR="007E314F" w:rsidRDefault="004609A2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Amy Walters, Debbie Seward, Sue Davies</w:t>
      </w:r>
    </w:p>
    <w:p w14:paraId="6050E943" w14:textId="620485E7" w:rsidR="004609A2" w:rsidRDefault="009471A2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Fours Championship</w:t>
      </w:r>
    </w:p>
    <w:p w14:paraId="55E5559E" w14:textId="7654D5E1" w:rsidR="009471A2" w:rsidRDefault="00B371CD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Amy Walters, Joan Parfitt, Debbie Seward</w:t>
      </w:r>
      <w:r w:rsidR="007D663C">
        <w:rPr>
          <w:rFonts w:ascii="Book Antiqua" w:hAnsi="Book Antiqua"/>
          <w:sz w:val="28"/>
          <w:szCs w:val="28"/>
        </w:rPr>
        <w:t>, Sue Davies</w:t>
      </w:r>
    </w:p>
    <w:p w14:paraId="2F9E0E27" w14:textId="0A04714E" w:rsidR="00EE7F5B" w:rsidRDefault="00BB13E2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Fours Runners</w:t>
      </w:r>
      <w:r w:rsidR="00C051B8">
        <w:rPr>
          <w:rFonts w:ascii="Book Antiqua" w:hAnsi="Book Antiqua"/>
          <w:b/>
          <w:bCs/>
          <w:sz w:val="28"/>
          <w:szCs w:val="28"/>
        </w:rPr>
        <w:t>-U</w:t>
      </w:r>
      <w:r w:rsidR="00A51156">
        <w:rPr>
          <w:rFonts w:ascii="Book Antiqua" w:hAnsi="Book Antiqua"/>
          <w:b/>
          <w:bCs/>
          <w:sz w:val="28"/>
          <w:szCs w:val="28"/>
        </w:rPr>
        <w:t>p</w:t>
      </w:r>
    </w:p>
    <w:p w14:paraId="677B7FCC" w14:textId="22D93423" w:rsidR="00A51156" w:rsidRPr="009B350A" w:rsidRDefault="00862FD2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Diana Jackson, Mary Shephard, Trish Emms, Viv Hall</w:t>
      </w:r>
    </w:p>
    <w:p w14:paraId="41EE14AD" w14:textId="49638118" w:rsidR="007D663C" w:rsidRDefault="007D663C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Senior Fours Championship</w:t>
      </w:r>
    </w:p>
    <w:p w14:paraId="095C52EF" w14:textId="4B4F23E8" w:rsidR="002A61AC" w:rsidRDefault="002A61AC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Lynne Ashby, Viv Hall, Joan Parfitt</w:t>
      </w:r>
      <w:r w:rsidR="00EE7F5B">
        <w:rPr>
          <w:rFonts w:ascii="Book Antiqua" w:hAnsi="Book Antiqua"/>
          <w:sz w:val="28"/>
          <w:szCs w:val="28"/>
        </w:rPr>
        <w:t>, Sue Davies</w:t>
      </w:r>
    </w:p>
    <w:p w14:paraId="362146CF" w14:textId="4A9070A7" w:rsidR="00FC41E2" w:rsidRDefault="00FC41E2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Two Wood Singles Championship</w:t>
      </w:r>
    </w:p>
    <w:p w14:paraId="223E9C6C" w14:textId="27BC24F0" w:rsidR="00FC41E2" w:rsidRDefault="00D760B1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Sue Davies</w:t>
      </w:r>
    </w:p>
    <w:p w14:paraId="77E1C135" w14:textId="028A335D" w:rsidR="00D760B1" w:rsidRDefault="00CB4EF3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Two Wood Runner-Up</w:t>
      </w:r>
    </w:p>
    <w:p w14:paraId="0AE11EE0" w14:textId="77C892BD" w:rsidR="00CB4EF3" w:rsidRDefault="00F10D35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Amy Walters</w:t>
      </w:r>
    </w:p>
    <w:p w14:paraId="64B262A1" w14:textId="647D391C" w:rsidR="008342C6" w:rsidRDefault="008342C6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Over 60’s Pairs</w:t>
      </w:r>
    </w:p>
    <w:p w14:paraId="3304DA7D" w14:textId="01204460" w:rsidR="008342C6" w:rsidRDefault="00E2685B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Diana Jackson</w:t>
      </w:r>
      <w:r w:rsidR="005C7C56">
        <w:rPr>
          <w:rFonts w:ascii="Book Antiqua" w:hAnsi="Book Antiqua"/>
          <w:sz w:val="28"/>
          <w:szCs w:val="28"/>
        </w:rPr>
        <w:t>, Kim McGrath</w:t>
      </w:r>
    </w:p>
    <w:p w14:paraId="4DEBC69B" w14:textId="2B316D5D" w:rsidR="005C7C56" w:rsidRDefault="00DB2129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Double Rink Championship</w:t>
      </w:r>
    </w:p>
    <w:p w14:paraId="223D4C4C" w14:textId="5D2AF064" w:rsidR="00DB2129" w:rsidRDefault="007633E5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</w:t>
      </w:r>
      <w:r w:rsidR="00596FA9">
        <w:rPr>
          <w:rFonts w:ascii="Book Antiqua" w:hAnsi="Book Antiqua"/>
          <w:sz w:val="28"/>
          <w:szCs w:val="28"/>
        </w:rPr>
        <w:t>ynne Ashby, Sue Davies, Trish Emms,</w:t>
      </w:r>
      <w:r w:rsidR="005D5441">
        <w:rPr>
          <w:rFonts w:ascii="Book Antiqua" w:hAnsi="Book Antiqua"/>
          <w:sz w:val="28"/>
          <w:szCs w:val="28"/>
        </w:rPr>
        <w:t xml:space="preserve"> Di Jackson</w:t>
      </w:r>
    </w:p>
    <w:p w14:paraId="535523D7" w14:textId="47E85D91" w:rsidR="005D5441" w:rsidRDefault="005D5441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Pam Hinchliffe, Kim McGrath, Mary Shep</w:t>
      </w:r>
      <w:r w:rsidR="00612229">
        <w:rPr>
          <w:rFonts w:ascii="Book Antiqua" w:hAnsi="Book Antiqua"/>
          <w:sz w:val="28"/>
          <w:szCs w:val="28"/>
        </w:rPr>
        <w:t>hard, Nadine Simpkin</w:t>
      </w:r>
    </w:p>
    <w:p w14:paraId="2A869292" w14:textId="74AD218E" w:rsidR="00BA398B" w:rsidRDefault="00612229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Top Club</w:t>
      </w:r>
      <w:r w:rsidR="00AA369E">
        <w:rPr>
          <w:rFonts w:ascii="Book Antiqua" w:hAnsi="Book Antiqua"/>
          <w:b/>
          <w:bCs/>
          <w:sz w:val="28"/>
          <w:szCs w:val="28"/>
        </w:rPr>
        <w:t xml:space="preserve"> </w:t>
      </w:r>
      <w:r w:rsidR="00BA398B">
        <w:rPr>
          <w:rFonts w:ascii="Book Antiqua" w:hAnsi="Book Antiqua"/>
          <w:b/>
          <w:bCs/>
          <w:sz w:val="28"/>
          <w:szCs w:val="28"/>
        </w:rPr>
        <w:t xml:space="preserve">Worcestershire and Herefordshire </w:t>
      </w:r>
      <w:r w:rsidR="00AA369E">
        <w:rPr>
          <w:rFonts w:ascii="Book Antiqua" w:hAnsi="Book Antiqua"/>
          <w:b/>
          <w:bCs/>
          <w:sz w:val="28"/>
          <w:szCs w:val="28"/>
        </w:rPr>
        <w:t>Area Winners</w:t>
      </w:r>
    </w:p>
    <w:p w14:paraId="30ED35CE" w14:textId="7D1839DE" w:rsidR="00B5551D" w:rsidRDefault="00B24C9A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Lynne Ashby, Sue Davies, Trish Emms, Viv Hall, Di Jackson, </w:t>
      </w:r>
    </w:p>
    <w:p w14:paraId="2570F6DB" w14:textId="43ABD84F" w:rsidR="00B24C9A" w:rsidRDefault="00B24C9A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Kim McGrath, Joan Parfitt, Debbie Seward, Mary Shephard, Amy Walters</w:t>
      </w:r>
    </w:p>
    <w:p w14:paraId="329633DB" w14:textId="77777777" w:rsidR="009167E7" w:rsidRDefault="009167E7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0B98CF96" w14:textId="77777777" w:rsidR="007950BC" w:rsidRPr="00B24C9A" w:rsidRDefault="007950BC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385A6D1A" w14:textId="5ABC47D5" w:rsidR="00612229" w:rsidRDefault="00BA398B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 xml:space="preserve">Tony Allcock </w:t>
      </w:r>
      <w:r w:rsidR="003D60A0">
        <w:rPr>
          <w:rFonts w:ascii="Book Antiqua" w:hAnsi="Book Antiqua"/>
          <w:b/>
          <w:bCs/>
          <w:sz w:val="28"/>
          <w:szCs w:val="28"/>
        </w:rPr>
        <w:t>National</w:t>
      </w:r>
      <w:r w:rsidR="00D13D85">
        <w:rPr>
          <w:rFonts w:ascii="Book Antiqua" w:hAnsi="Book Antiqua"/>
          <w:b/>
          <w:bCs/>
          <w:sz w:val="28"/>
          <w:szCs w:val="28"/>
        </w:rPr>
        <w:t xml:space="preserve"> Semi-Finalists</w:t>
      </w:r>
    </w:p>
    <w:p w14:paraId="17349E11" w14:textId="73B3BAF8" w:rsidR="00D13D85" w:rsidRDefault="009D21E0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Sue Davies, Trish Emms, Viv Hall, Joan Pa</w:t>
      </w:r>
      <w:r w:rsidR="00731783">
        <w:rPr>
          <w:rFonts w:ascii="Book Antiqua" w:hAnsi="Book Antiqua"/>
          <w:sz w:val="28"/>
          <w:szCs w:val="28"/>
        </w:rPr>
        <w:t>rfitt</w:t>
      </w:r>
    </w:p>
    <w:p w14:paraId="5118C297" w14:textId="7C1F45CE" w:rsidR="00731783" w:rsidRDefault="00731783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Michael Aubrey, George Gavin,</w:t>
      </w:r>
      <w:r w:rsidR="00B20AF3">
        <w:rPr>
          <w:rFonts w:ascii="Book Antiqua" w:hAnsi="Book Antiqua"/>
          <w:sz w:val="28"/>
          <w:szCs w:val="28"/>
        </w:rPr>
        <w:t xml:space="preserve"> Den Hall, John Oliver</w:t>
      </w:r>
    </w:p>
    <w:p w14:paraId="56C5F129" w14:textId="02C19F85" w:rsidR="002F231E" w:rsidRDefault="002F231E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59115AD3" w14:textId="2D581D5A" w:rsidR="002F231E" w:rsidRDefault="00C26F0F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After 5 years of running Vale Triples John Mears is stepping down from </w:t>
      </w:r>
      <w:r w:rsidR="0068258A">
        <w:rPr>
          <w:rFonts w:ascii="Book Antiqua" w:hAnsi="Book Antiqua"/>
          <w:sz w:val="28"/>
          <w:szCs w:val="28"/>
        </w:rPr>
        <w:t>the post and his position on Committee</w:t>
      </w:r>
      <w:r w:rsidR="002B0AC6">
        <w:rPr>
          <w:rFonts w:ascii="Book Antiqua" w:hAnsi="Book Antiqua"/>
          <w:sz w:val="28"/>
          <w:szCs w:val="28"/>
        </w:rPr>
        <w:t xml:space="preserve"> and we thank him for all of his </w:t>
      </w:r>
      <w:r w:rsidR="00CD2AF7">
        <w:rPr>
          <w:rFonts w:ascii="Book Antiqua" w:hAnsi="Book Antiqua"/>
          <w:sz w:val="28"/>
          <w:szCs w:val="28"/>
        </w:rPr>
        <w:t>hard work and for running successful Race Nights.</w:t>
      </w:r>
    </w:p>
    <w:p w14:paraId="286AD2CC" w14:textId="2525B26E" w:rsidR="00EE6973" w:rsidRDefault="00EE6973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323AE307" w14:textId="74602C95" w:rsidR="00EE6973" w:rsidRDefault="00EE6973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Please </w:t>
      </w:r>
      <w:r w:rsidR="00C825B5">
        <w:rPr>
          <w:rFonts w:ascii="Book Antiqua" w:hAnsi="Book Antiqua"/>
          <w:sz w:val="28"/>
          <w:szCs w:val="28"/>
        </w:rPr>
        <w:t>look at the Nomination Sheet on either the website under Events or on the Noticeboard to see if you can offer your services to Committee.</w:t>
      </w:r>
    </w:p>
    <w:p w14:paraId="289B4C83" w14:textId="68D30525" w:rsidR="0027098C" w:rsidRDefault="0027098C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02794831" w14:textId="2851F76E" w:rsidR="0027098C" w:rsidRDefault="00894ABB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 would like to thank the Committee for all of their hard work</w:t>
      </w:r>
      <w:r w:rsidR="00234196">
        <w:rPr>
          <w:rFonts w:ascii="Book Antiqua" w:hAnsi="Book Antiqua"/>
          <w:sz w:val="28"/>
          <w:szCs w:val="28"/>
        </w:rPr>
        <w:t xml:space="preserve"> this year</w:t>
      </w:r>
      <w:r w:rsidR="001D1950">
        <w:rPr>
          <w:rFonts w:ascii="Book Antiqua" w:hAnsi="Book Antiqua"/>
          <w:sz w:val="28"/>
          <w:szCs w:val="28"/>
        </w:rPr>
        <w:t xml:space="preserve"> both visible and invisible.</w:t>
      </w:r>
    </w:p>
    <w:p w14:paraId="0A75EA9F" w14:textId="68B68F9B" w:rsidR="00B24C9A" w:rsidRDefault="00B24C9A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3EB00FD7" w14:textId="64F253C5" w:rsidR="00B24C9A" w:rsidRDefault="00F65CC0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Longstanding </w:t>
      </w:r>
      <w:r w:rsidR="008F1D7A">
        <w:rPr>
          <w:rFonts w:ascii="Book Antiqua" w:hAnsi="Book Antiqua"/>
          <w:sz w:val="28"/>
          <w:szCs w:val="28"/>
        </w:rPr>
        <w:t>member</w:t>
      </w:r>
      <w:r w:rsidR="00B24C9A">
        <w:rPr>
          <w:rFonts w:ascii="Book Antiqua" w:hAnsi="Book Antiqua"/>
          <w:sz w:val="28"/>
          <w:szCs w:val="28"/>
        </w:rPr>
        <w:t xml:space="preserve"> Terry Hopkins</w:t>
      </w:r>
      <w:r w:rsidR="008F1D7A">
        <w:rPr>
          <w:rFonts w:ascii="Book Antiqua" w:hAnsi="Book Antiqua"/>
          <w:sz w:val="28"/>
          <w:szCs w:val="28"/>
        </w:rPr>
        <w:t xml:space="preserve"> passed away this year</w:t>
      </w:r>
      <w:r w:rsidR="0095294C">
        <w:rPr>
          <w:rFonts w:ascii="Book Antiqua" w:hAnsi="Book Antiqua"/>
          <w:sz w:val="28"/>
          <w:szCs w:val="28"/>
        </w:rPr>
        <w:t>, he was a stalwart of the Vale Triples team</w:t>
      </w:r>
      <w:r w:rsidR="00A85B23">
        <w:rPr>
          <w:rFonts w:ascii="Book Antiqua" w:hAnsi="Book Antiqua"/>
          <w:sz w:val="28"/>
          <w:szCs w:val="28"/>
        </w:rPr>
        <w:t>. He had not been in good health since the passing of his late wife and fellow bowler Yvonne.</w:t>
      </w:r>
    </w:p>
    <w:p w14:paraId="2EBA7846" w14:textId="42A4EAB3" w:rsidR="005B2097" w:rsidRDefault="005B2097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4BCCA3A0" w14:textId="30991812" w:rsidR="005B2097" w:rsidRDefault="000C154C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Like many small sports clubs we rely on volunt</w:t>
      </w:r>
      <w:r w:rsidR="00AC33E2">
        <w:rPr>
          <w:rFonts w:ascii="Book Antiqua" w:hAnsi="Book Antiqua"/>
          <w:sz w:val="28"/>
          <w:szCs w:val="28"/>
        </w:rPr>
        <w:t>eers. For those who say that we only want to bowl</w:t>
      </w:r>
      <w:r w:rsidR="00E96BFA">
        <w:rPr>
          <w:rFonts w:ascii="Book Antiqua" w:hAnsi="Book Antiqua"/>
          <w:sz w:val="28"/>
          <w:szCs w:val="28"/>
        </w:rPr>
        <w:t xml:space="preserve"> I would urge you to think the next time you arrive at the Club and the Clubhouse is </w:t>
      </w:r>
      <w:r w:rsidR="008C789E">
        <w:rPr>
          <w:rFonts w:ascii="Book Antiqua" w:hAnsi="Book Antiqua"/>
          <w:sz w:val="28"/>
          <w:szCs w:val="28"/>
        </w:rPr>
        <w:t xml:space="preserve">clean and tidy, the </w:t>
      </w:r>
      <w:r w:rsidR="005C13E5">
        <w:rPr>
          <w:rFonts w:ascii="Book Antiqua" w:hAnsi="Book Antiqua"/>
          <w:sz w:val="28"/>
          <w:szCs w:val="28"/>
        </w:rPr>
        <w:t>green is superb to play on, the flower beds are looking</w:t>
      </w:r>
      <w:r w:rsidR="00EB4799">
        <w:rPr>
          <w:rFonts w:ascii="Book Antiqua" w:hAnsi="Book Antiqua"/>
          <w:sz w:val="28"/>
          <w:szCs w:val="28"/>
        </w:rPr>
        <w:t xml:space="preserve"> pretty, the grass banks are neatly mown and there is a barperson ready to serve you a drink</w:t>
      </w:r>
      <w:r w:rsidR="00763028">
        <w:rPr>
          <w:rFonts w:ascii="Book Antiqua" w:hAnsi="Book Antiqua"/>
          <w:sz w:val="28"/>
          <w:szCs w:val="28"/>
        </w:rPr>
        <w:t xml:space="preserve">, how does this happen? </w:t>
      </w:r>
      <w:r w:rsidR="00B7075F">
        <w:rPr>
          <w:rFonts w:ascii="Book Antiqua" w:hAnsi="Book Antiqua"/>
          <w:sz w:val="28"/>
          <w:szCs w:val="28"/>
        </w:rPr>
        <w:t xml:space="preserve">We are all in this together and </w:t>
      </w:r>
      <w:r w:rsidR="00821748">
        <w:rPr>
          <w:rFonts w:ascii="Book Antiqua" w:hAnsi="Book Antiqua"/>
          <w:sz w:val="28"/>
          <w:szCs w:val="28"/>
        </w:rPr>
        <w:t xml:space="preserve">if we all thought that we just wanted to play our bowls and not get involved </w:t>
      </w:r>
      <w:r w:rsidR="00C03C6A">
        <w:rPr>
          <w:rFonts w:ascii="Book Antiqua" w:hAnsi="Book Antiqua"/>
          <w:sz w:val="28"/>
          <w:szCs w:val="28"/>
        </w:rPr>
        <w:t xml:space="preserve">we would have no Club. </w:t>
      </w:r>
      <w:r w:rsidR="00EB49D2">
        <w:rPr>
          <w:rFonts w:ascii="Book Antiqua" w:hAnsi="Book Antiqua"/>
          <w:sz w:val="28"/>
          <w:szCs w:val="28"/>
        </w:rPr>
        <w:t>There will be a sign-up sheet at the AGM</w:t>
      </w:r>
      <w:r w:rsidR="003422B3">
        <w:rPr>
          <w:rFonts w:ascii="Book Antiqua" w:hAnsi="Book Antiqua"/>
          <w:sz w:val="28"/>
          <w:szCs w:val="28"/>
        </w:rPr>
        <w:t xml:space="preserve"> where I would encourage you to be part of the bigger picture of </w:t>
      </w:r>
      <w:r w:rsidR="002C23BE">
        <w:rPr>
          <w:rFonts w:ascii="Book Antiqua" w:hAnsi="Book Antiqua"/>
          <w:sz w:val="28"/>
          <w:szCs w:val="28"/>
        </w:rPr>
        <w:t xml:space="preserve">bowls life. If you are not able to attend </w:t>
      </w:r>
      <w:r w:rsidR="00DB167D">
        <w:rPr>
          <w:rFonts w:ascii="Book Antiqua" w:hAnsi="Book Antiqua"/>
          <w:sz w:val="28"/>
          <w:szCs w:val="28"/>
        </w:rPr>
        <w:t>the AGM on</w:t>
      </w:r>
      <w:r w:rsidR="002C23BE">
        <w:rPr>
          <w:rFonts w:ascii="Book Antiqua" w:hAnsi="Book Antiqua"/>
          <w:sz w:val="28"/>
          <w:szCs w:val="28"/>
        </w:rPr>
        <w:t xml:space="preserve"> November </w:t>
      </w:r>
      <w:r w:rsidR="00571F10">
        <w:rPr>
          <w:rFonts w:ascii="Book Antiqua" w:hAnsi="Book Antiqua"/>
          <w:sz w:val="28"/>
          <w:szCs w:val="28"/>
        </w:rPr>
        <w:t>17</w:t>
      </w:r>
      <w:r w:rsidR="00571F10" w:rsidRPr="00571F10">
        <w:rPr>
          <w:rFonts w:ascii="Book Antiqua" w:hAnsi="Book Antiqua"/>
          <w:sz w:val="28"/>
          <w:szCs w:val="28"/>
          <w:vertAlign w:val="superscript"/>
        </w:rPr>
        <w:t>th</w:t>
      </w:r>
      <w:r w:rsidR="00571F10">
        <w:rPr>
          <w:rFonts w:ascii="Book Antiqua" w:hAnsi="Book Antiqua"/>
          <w:sz w:val="28"/>
          <w:szCs w:val="28"/>
        </w:rPr>
        <w:t xml:space="preserve"> at 7.30 pm in the Clubhouse then you can email me to include your name on the list</w:t>
      </w:r>
      <w:r w:rsidR="002B6110">
        <w:rPr>
          <w:rFonts w:ascii="Book Antiqua" w:hAnsi="Book Antiqua"/>
          <w:sz w:val="28"/>
          <w:szCs w:val="28"/>
        </w:rPr>
        <w:t>.</w:t>
      </w:r>
    </w:p>
    <w:p w14:paraId="0858BCE6" w14:textId="1D32CA7E" w:rsidR="002B6110" w:rsidRDefault="007610D6" w:rsidP="00C0282A">
      <w:pPr>
        <w:pStyle w:val="NoSpacing"/>
        <w:rPr>
          <w:rFonts w:ascii="Book Antiqua" w:hAnsi="Book Antiqua"/>
          <w:sz w:val="28"/>
          <w:szCs w:val="28"/>
        </w:rPr>
      </w:pPr>
      <w:hyperlink r:id="rId4" w:history="1">
        <w:r w:rsidR="00B95332" w:rsidRPr="00C52BEC">
          <w:rPr>
            <w:rStyle w:val="Hyperlink"/>
            <w:rFonts w:ascii="Book Antiqua" w:hAnsi="Book Antiqua"/>
            <w:sz w:val="28"/>
            <w:szCs w:val="28"/>
          </w:rPr>
          <w:t>simpkin1970@btinternet.com</w:t>
        </w:r>
      </w:hyperlink>
      <w:r w:rsidR="0029374D">
        <w:rPr>
          <w:rStyle w:val="Hyperlink"/>
          <w:rFonts w:ascii="Book Antiqua" w:hAnsi="Book Antiqua"/>
          <w:sz w:val="28"/>
          <w:szCs w:val="28"/>
        </w:rPr>
        <w:t xml:space="preserve"> </w:t>
      </w:r>
    </w:p>
    <w:p w14:paraId="4D600D41" w14:textId="78E95EFC" w:rsidR="00A54BDA" w:rsidRDefault="00A54BDA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2BEDEABA" w14:textId="61529ABD" w:rsidR="00A54BDA" w:rsidRDefault="00A54BDA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39073534" w14:textId="590DD12B" w:rsidR="00A54BDA" w:rsidRDefault="00A54BDA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Nadine Simpkin</w:t>
      </w:r>
    </w:p>
    <w:p w14:paraId="021E5071" w14:textId="2D724EC5" w:rsidR="00A54BDA" w:rsidRDefault="00A54BDA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Chairman</w:t>
      </w:r>
    </w:p>
    <w:p w14:paraId="15449544" w14:textId="10D3F4BA" w:rsidR="007610D6" w:rsidRDefault="007610D6" w:rsidP="00C0282A">
      <w:pPr>
        <w:pStyle w:val="NoSpacing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October 2021</w:t>
      </w:r>
    </w:p>
    <w:p w14:paraId="4C7E36ED" w14:textId="77777777" w:rsidR="00B24C9A" w:rsidRDefault="00B24C9A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636DF10C" w14:textId="77777777" w:rsidR="00B95332" w:rsidRPr="00EA47A0" w:rsidRDefault="00B95332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092440A7" w14:textId="77777777" w:rsidR="00612229" w:rsidRDefault="00612229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41FCA7B5" w14:textId="0FDBA27F" w:rsidR="00596FA9" w:rsidRPr="007633E5" w:rsidRDefault="00596FA9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4868C4DB" w14:textId="77777777" w:rsidR="00EE7F5B" w:rsidRPr="00EE7F5B" w:rsidRDefault="00EE7F5B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</w:p>
    <w:p w14:paraId="7C469045" w14:textId="77777777" w:rsidR="004609A2" w:rsidRPr="007E314F" w:rsidRDefault="004609A2" w:rsidP="00C0282A">
      <w:pPr>
        <w:pStyle w:val="NoSpacing"/>
        <w:rPr>
          <w:rFonts w:ascii="Book Antiqua" w:hAnsi="Book Antiqua"/>
          <w:sz w:val="28"/>
          <w:szCs w:val="28"/>
        </w:rPr>
      </w:pPr>
    </w:p>
    <w:p w14:paraId="07A78C8D" w14:textId="77777777" w:rsidR="000B2ECC" w:rsidRPr="00610159" w:rsidRDefault="000B2ECC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</w:p>
    <w:p w14:paraId="748167DE" w14:textId="77777777" w:rsidR="00E04185" w:rsidRPr="00E04185" w:rsidRDefault="00E04185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</w:p>
    <w:p w14:paraId="50DED8D1" w14:textId="77777777" w:rsidR="00B717DC" w:rsidRPr="00DE1120" w:rsidRDefault="00B717DC" w:rsidP="00C0282A">
      <w:pPr>
        <w:pStyle w:val="NoSpacing"/>
        <w:rPr>
          <w:rFonts w:ascii="Book Antiqua" w:hAnsi="Book Antiqua"/>
          <w:b/>
          <w:bCs/>
          <w:sz w:val="28"/>
          <w:szCs w:val="28"/>
        </w:rPr>
      </w:pPr>
    </w:p>
    <w:sectPr w:rsidR="00B717DC" w:rsidRPr="00DE1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3D"/>
    <w:rsid w:val="00024D2A"/>
    <w:rsid w:val="00063C29"/>
    <w:rsid w:val="00073630"/>
    <w:rsid w:val="00075A46"/>
    <w:rsid w:val="000850B8"/>
    <w:rsid w:val="00090AD2"/>
    <w:rsid w:val="000A1849"/>
    <w:rsid w:val="000B2ECC"/>
    <w:rsid w:val="000C154C"/>
    <w:rsid w:val="000D219F"/>
    <w:rsid w:val="001230B4"/>
    <w:rsid w:val="00126BDC"/>
    <w:rsid w:val="0015212D"/>
    <w:rsid w:val="00166335"/>
    <w:rsid w:val="001A0016"/>
    <w:rsid w:val="001A25A3"/>
    <w:rsid w:val="001C3C28"/>
    <w:rsid w:val="001D1950"/>
    <w:rsid w:val="002123E1"/>
    <w:rsid w:val="0022761D"/>
    <w:rsid w:val="00234196"/>
    <w:rsid w:val="0024228B"/>
    <w:rsid w:val="0027098C"/>
    <w:rsid w:val="0029374D"/>
    <w:rsid w:val="002A61AC"/>
    <w:rsid w:val="002B0AC6"/>
    <w:rsid w:val="002B6110"/>
    <w:rsid w:val="002C23BE"/>
    <w:rsid w:val="002D52E1"/>
    <w:rsid w:val="002D7CA3"/>
    <w:rsid w:val="002E640B"/>
    <w:rsid w:val="002F231E"/>
    <w:rsid w:val="00314E9E"/>
    <w:rsid w:val="003422B3"/>
    <w:rsid w:val="00371AF2"/>
    <w:rsid w:val="00382094"/>
    <w:rsid w:val="00397C3A"/>
    <w:rsid w:val="003D60A0"/>
    <w:rsid w:val="00412E96"/>
    <w:rsid w:val="0041372D"/>
    <w:rsid w:val="00442F5D"/>
    <w:rsid w:val="00451657"/>
    <w:rsid w:val="00455B38"/>
    <w:rsid w:val="00457740"/>
    <w:rsid w:val="004609A2"/>
    <w:rsid w:val="00490100"/>
    <w:rsid w:val="00490EE3"/>
    <w:rsid w:val="004936A6"/>
    <w:rsid w:val="004D0A3F"/>
    <w:rsid w:val="004D758F"/>
    <w:rsid w:val="00502406"/>
    <w:rsid w:val="00530020"/>
    <w:rsid w:val="005648B9"/>
    <w:rsid w:val="00571F10"/>
    <w:rsid w:val="0058306A"/>
    <w:rsid w:val="00585554"/>
    <w:rsid w:val="005869F3"/>
    <w:rsid w:val="00596FA9"/>
    <w:rsid w:val="005A47E4"/>
    <w:rsid w:val="005B1B8B"/>
    <w:rsid w:val="005B2097"/>
    <w:rsid w:val="005B2C87"/>
    <w:rsid w:val="005C13E5"/>
    <w:rsid w:val="005C7C56"/>
    <w:rsid w:val="005D5441"/>
    <w:rsid w:val="005E6F36"/>
    <w:rsid w:val="005F2F6A"/>
    <w:rsid w:val="005F4A58"/>
    <w:rsid w:val="005F70EA"/>
    <w:rsid w:val="00602AD6"/>
    <w:rsid w:val="00610159"/>
    <w:rsid w:val="00612229"/>
    <w:rsid w:val="0064412C"/>
    <w:rsid w:val="00671864"/>
    <w:rsid w:val="0068258A"/>
    <w:rsid w:val="006A4877"/>
    <w:rsid w:val="006D0986"/>
    <w:rsid w:val="006E0803"/>
    <w:rsid w:val="006E2F31"/>
    <w:rsid w:val="006F2B69"/>
    <w:rsid w:val="00730171"/>
    <w:rsid w:val="00731783"/>
    <w:rsid w:val="0075004C"/>
    <w:rsid w:val="007505F8"/>
    <w:rsid w:val="007610D6"/>
    <w:rsid w:val="0076288F"/>
    <w:rsid w:val="00763028"/>
    <w:rsid w:val="007633E5"/>
    <w:rsid w:val="0077155B"/>
    <w:rsid w:val="007950BC"/>
    <w:rsid w:val="007C011F"/>
    <w:rsid w:val="007D663C"/>
    <w:rsid w:val="007E314F"/>
    <w:rsid w:val="007F1E25"/>
    <w:rsid w:val="00821748"/>
    <w:rsid w:val="008342C6"/>
    <w:rsid w:val="00862FD2"/>
    <w:rsid w:val="00880659"/>
    <w:rsid w:val="0089272D"/>
    <w:rsid w:val="008939C5"/>
    <w:rsid w:val="00894ABB"/>
    <w:rsid w:val="008C789E"/>
    <w:rsid w:val="008F1D7A"/>
    <w:rsid w:val="008F4FB6"/>
    <w:rsid w:val="0090333F"/>
    <w:rsid w:val="00903F25"/>
    <w:rsid w:val="009167E7"/>
    <w:rsid w:val="00940CC6"/>
    <w:rsid w:val="009471A2"/>
    <w:rsid w:val="0095294C"/>
    <w:rsid w:val="0096595B"/>
    <w:rsid w:val="00966F1A"/>
    <w:rsid w:val="00967234"/>
    <w:rsid w:val="009949F2"/>
    <w:rsid w:val="009A5EC2"/>
    <w:rsid w:val="009B111C"/>
    <w:rsid w:val="009B350A"/>
    <w:rsid w:val="009D21E0"/>
    <w:rsid w:val="009D2606"/>
    <w:rsid w:val="009F4F2A"/>
    <w:rsid w:val="00A1155F"/>
    <w:rsid w:val="00A20745"/>
    <w:rsid w:val="00A51156"/>
    <w:rsid w:val="00A54BDA"/>
    <w:rsid w:val="00A75842"/>
    <w:rsid w:val="00A80EC3"/>
    <w:rsid w:val="00A83AB1"/>
    <w:rsid w:val="00A85B23"/>
    <w:rsid w:val="00AA369E"/>
    <w:rsid w:val="00AC33E2"/>
    <w:rsid w:val="00AD0D1D"/>
    <w:rsid w:val="00AD2738"/>
    <w:rsid w:val="00AF4D7D"/>
    <w:rsid w:val="00B077CE"/>
    <w:rsid w:val="00B11928"/>
    <w:rsid w:val="00B20AF3"/>
    <w:rsid w:val="00B24C9A"/>
    <w:rsid w:val="00B371CD"/>
    <w:rsid w:val="00B50CEF"/>
    <w:rsid w:val="00B5551D"/>
    <w:rsid w:val="00B7075F"/>
    <w:rsid w:val="00B717DC"/>
    <w:rsid w:val="00B8714D"/>
    <w:rsid w:val="00B92407"/>
    <w:rsid w:val="00B95332"/>
    <w:rsid w:val="00BA398B"/>
    <w:rsid w:val="00BB13E2"/>
    <w:rsid w:val="00BB7855"/>
    <w:rsid w:val="00BC05CF"/>
    <w:rsid w:val="00BC3568"/>
    <w:rsid w:val="00BE6FD0"/>
    <w:rsid w:val="00BF1CAD"/>
    <w:rsid w:val="00BF214C"/>
    <w:rsid w:val="00BF2723"/>
    <w:rsid w:val="00BF62AC"/>
    <w:rsid w:val="00C0282A"/>
    <w:rsid w:val="00C03C6A"/>
    <w:rsid w:val="00C051B8"/>
    <w:rsid w:val="00C22677"/>
    <w:rsid w:val="00C26F0F"/>
    <w:rsid w:val="00C2750E"/>
    <w:rsid w:val="00C47052"/>
    <w:rsid w:val="00C521CD"/>
    <w:rsid w:val="00C825B5"/>
    <w:rsid w:val="00CA49CD"/>
    <w:rsid w:val="00CB4EF3"/>
    <w:rsid w:val="00CD2AF7"/>
    <w:rsid w:val="00CF053F"/>
    <w:rsid w:val="00CF3A48"/>
    <w:rsid w:val="00D13D85"/>
    <w:rsid w:val="00D14CB9"/>
    <w:rsid w:val="00D41D37"/>
    <w:rsid w:val="00D657AB"/>
    <w:rsid w:val="00D760B1"/>
    <w:rsid w:val="00D84F70"/>
    <w:rsid w:val="00DA1F59"/>
    <w:rsid w:val="00DA2AF4"/>
    <w:rsid w:val="00DB1200"/>
    <w:rsid w:val="00DB167D"/>
    <w:rsid w:val="00DB2129"/>
    <w:rsid w:val="00DD7C20"/>
    <w:rsid w:val="00DE1120"/>
    <w:rsid w:val="00E003CE"/>
    <w:rsid w:val="00E04185"/>
    <w:rsid w:val="00E211F6"/>
    <w:rsid w:val="00E2685B"/>
    <w:rsid w:val="00E43FC3"/>
    <w:rsid w:val="00E54F83"/>
    <w:rsid w:val="00E61D98"/>
    <w:rsid w:val="00E96159"/>
    <w:rsid w:val="00E96BFA"/>
    <w:rsid w:val="00EA47A0"/>
    <w:rsid w:val="00EA7608"/>
    <w:rsid w:val="00EB4799"/>
    <w:rsid w:val="00EB49D2"/>
    <w:rsid w:val="00EC6E3D"/>
    <w:rsid w:val="00EE6973"/>
    <w:rsid w:val="00EE7F5B"/>
    <w:rsid w:val="00EF4B6A"/>
    <w:rsid w:val="00F05CBE"/>
    <w:rsid w:val="00F10D35"/>
    <w:rsid w:val="00F17521"/>
    <w:rsid w:val="00F41BBC"/>
    <w:rsid w:val="00F65CC0"/>
    <w:rsid w:val="00FA18A3"/>
    <w:rsid w:val="00FC3331"/>
    <w:rsid w:val="00FC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5FDA"/>
  <w15:chartTrackingRefBased/>
  <w15:docId w15:val="{EA935B1A-7B21-424B-8D69-32BB28C5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F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53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pkin1970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Simpkin</dc:creator>
  <cp:keywords/>
  <dc:description/>
  <cp:lastModifiedBy>Nadine Simpkin</cp:lastModifiedBy>
  <cp:revision>22</cp:revision>
  <dcterms:created xsi:type="dcterms:W3CDTF">2021-10-11T08:33:00Z</dcterms:created>
  <dcterms:modified xsi:type="dcterms:W3CDTF">2021-10-18T14:55:00Z</dcterms:modified>
</cp:coreProperties>
</file>